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1C76" w14:textId="77777777" w:rsidR="00223651" w:rsidRPr="00223651" w:rsidRDefault="00223651" w:rsidP="008332A3">
      <w:pPr>
        <w:spacing w:after="0"/>
        <w:jc w:val="center"/>
        <w:rPr>
          <w:b/>
          <w:sz w:val="32"/>
          <w:szCs w:val="8"/>
          <w:u w:val="single"/>
        </w:rPr>
      </w:pPr>
    </w:p>
    <w:p w14:paraId="0147CF89" w14:textId="60070487" w:rsidR="005F614A" w:rsidRPr="0036014B" w:rsidRDefault="005F614A" w:rsidP="005F614A">
      <w:pPr>
        <w:spacing w:after="0"/>
        <w:jc w:val="center"/>
        <w:rPr>
          <w:b/>
          <w:sz w:val="52"/>
          <w:u w:val="single"/>
        </w:rPr>
      </w:pPr>
      <w:bookmarkStart w:id="0" w:name="_Hlk121984380"/>
      <w:r w:rsidRPr="0036014B">
        <w:rPr>
          <w:b/>
          <w:sz w:val="52"/>
          <w:u w:val="single"/>
        </w:rPr>
        <w:t>Ausschreibung</w:t>
      </w:r>
      <w:r>
        <w:rPr>
          <w:b/>
          <w:sz w:val="52"/>
          <w:u w:val="single"/>
        </w:rPr>
        <w:t xml:space="preserve"> Kreismeisterschaft 202</w:t>
      </w:r>
      <w:r w:rsidR="00B26250">
        <w:rPr>
          <w:b/>
          <w:sz w:val="52"/>
          <w:u w:val="single"/>
        </w:rPr>
        <w:t>4</w:t>
      </w:r>
    </w:p>
    <w:p w14:paraId="3AF16734" w14:textId="77777777" w:rsidR="005F614A" w:rsidRPr="009B644E" w:rsidRDefault="009B644E" w:rsidP="005F614A">
      <w:pPr>
        <w:spacing w:after="0"/>
        <w:jc w:val="center"/>
        <w:rPr>
          <w:b/>
          <w:bCs/>
          <w:sz w:val="40"/>
          <w:u w:val="single"/>
        </w:rPr>
      </w:pPr>
      <w:r>
        <w:rPr>
          <w:b/>
          <w:sz w:val="40"/>
          <w:u w:val="single"/>
        </w:rPr>
        <w:t xml:space="preserve">Wurfscheibe / Trap </w:t>
      </w:r>
      <w:r w:rsidRPr="009B644E">
        <w:rPr>
          <w:rFonts w:ascii="Arial" w:hAnsi="Arial" w:cs="Arial"/>
          <w:b/>
          <w:bCs/>
        </w:rPr>
        <w:t>(</w:t>
      </w:r>
      <w:r w:rsidRPr="00B26250">
        <w:rPr>
          <w:rFonts w:ascii="Arial" w:hAnsi="Arial" w:cs="Arial"/>
          <w:b/>
          <w:bCs/>
        </w:rPr>
        <w:t>Regel: 3.10 SpO</w:t>
      </w:r>
      <w:r w:rsidRPr="009B644E">
        <w:rPr>
          <w:rFonts w:ascii="Arial" w:hAnsi="Arial" w:cs="Arial"/>
          <w:b/>
          <w:bCs/>
        </w:rPr>
        <w:t>)</w:t>
      </w:r>
    </w:p>
    <w:p w14:paraId="5A1104B7" w14:textId="77777777" w:rsidR="005F614A" w:rsidRPr="005F614A" w:rsidRDefault="005F614A" w:rsidP="005F614A">
      <w:pPr>
        <w:tabs>
          <w:tab w:val="left" w:pos="2835"/>
        </w:tabs>
        <w:rPr>
          <w:b/>
          <w:sz w:val="20"/>
          <w:szCs w:val="20"/>
        </w:rPr>
      </w:pPr>
    </w:p>
    <w:p w14:paraId="59EEC914" w14:textId="77777777" w:rsidR="005F614A" w:rsidRPr="005F614A" w:rsidRDefault="005F614A" w:rsidP="005F614A">
      <w:pPr>
        <w:tabs>
          <w:tab w:val="left" w:pos="2835"/>
        </w:tabs>
        <w:rPr>
          <w:sz w:val="26"/>
          <w:szCs w:val="26"/>
        </w:rPr>
      </w:pPr>
      <w:r w:rsidRPr="005F614A">
        <w:rPr>
          <w:b/>
          <w:sz w:val="26"/>
          <w:szCs w:val="26"/>
        </w:rPr>
        <w:t>Wettbewerb:</w:t>
      </w:r>
      <w:r w:rsidRPr="005F614A">
        <w:rPr>
          <w:sz w:val="26"/>
          <w:szCs w:val="26"/>
        </w:rPr>
        <w:tab/>
        <w:t>Mannschafts- und Einzelwettbewerb</w:t>
      </w:r>
    </w:p>
    <w:p w14:paraId="38A4F3FC" w14:textId="14B5DB6D" w:rsidR="005F614A" w:rsidRPr="005F614A" w:rsidRDefault="005F614A" w:rsidP="005F614A">
      <w:pPr>
        <w:tabs>
          <w:tab w:val="left" w:pos="2835"/>
        </w:tabs>
        <w:rPr>
          <w:sz w:val="26"/>
          <w:szCs w:val="26"/>
        </w:rPr>
      </w:pPr>
      <w:r w:rsidRPr="005F614A">
        <w:rPr>
          <w:b/>
          <w:sz w:val="26"/>
          <w:szCs w:val="26"/>
        </w:rPr>
        <w:t>Termin / Ort /</w:t>
      </w:r>
      <w:r w:rsidRPr="005F614A">
        <w:rPr>
          <w:sz w:val="26"/>
          <w:szCs w:val="26"/>
        </w:rPr>
        <w:tab/>
      </w:r>
      <w:r w:rsidR="009B644E" w:rsidRPr="009B644E">
        <w:rPr>
          <w:bCs/>
          <w:sz w:val="26"/>
          <w:szCs w:val="26"/>
        </w:rPr>
        <w:t>2</w:t>
      </w:r>
      <w:r w:rsidR="00B26250">
        <w:rPr>
          <w:bCs/>
          <w:sz w:val="26"/>
          <w:szCs w:val="26"/>
        </w:rPr>
        <w:t>7</w:t>
      </w:r>
      <w:r w:rsidR="009B644E" w:rsidRPr="009B644E">
        <w:rPr>
          <w:bCs/>
          <w:sz w:val="26"/>
          <w:szCs w:val="26"/>
        </w:rPr>
        <w:t>.04.202</w:t>
      </w:r>
      <w:r w:rsidR="00B26250">
        <w:rPr>
          <w:bCs/>
          <w:sz w:val="26"/>
          <w:szCs w:val="26"/>
        </w:rPr>
        <w:t>4</w:t>
      </w:r>
      <w:r w:rsidR="009B644E" w:rsidRPr="009B644E">
        <w:rPr>
          <w:bCs/>
          <w:sz w:val="26"/>
          <w:szCs w:val="26"/>
        </w:rPr>
        <w:t xml:space="preserve"> / Krelingen</w:t>
      </w:r>
      <w:r w:rsidRPr="005F614A">
        <w:rPr>
          <w:b/>
          <w:sz w:val="26"/>
          <w:szCs w:val="26"/>
        </w:rPr>
        <w:tab/>
      </w:r>
    </w:p>
    <w:p w14:paraId="2B30DDB8" w14:textId="77777777" w:rsidR="005F614A" w:rsidRPr="005F614A" w:rsidRDefault="005F614A" w:rsidP="005F614A">
      <w:pPr>
        <w:tabs>
          <w:tab w:val="left" w:pos="2835"/>
          <w:tab w:val="left" w:pos="4536"/>
        </w:tabs>
        <w:spacing w:line="240" w:lineRule="auto"/>
        <w:rPr>
          <w:sz w:val="26"/>
          <w:szCs w:val="26"/>
        </w:rPr>
      </w:pPr>
      <w:r w:rsidRPr="005F614A">
        <w:rPr>
          <w:b/>
          <w:sz w:val="26"/>
          <w:szCs w:val="26"/>
        </w:rPr>
        <w:t>Wettkampfklassen:</w:t>
      </w:r>
      <w:r w:rsidRPr="005F614A">
        <w:rPr>
          <w:sz w:val="26"/>
          <w:szCs w:val="26"/>
        </w:rPr>
        <w:tab/>
        <w:t>siehe KEP-KM</w:t>
      </w:r>
    </w:p>
    <w:p w14:paraId="0CB6A726" w14:textId="77777777" w:rsidR="005F614A" w:rsidRPr="005F614A" w:rsidRDefault="005F614A" w:rsidP="005F614A">
      <w:pPr>
        <w:tabs>
          <w:tab w:val="left" w:pos="2835"/>
          <w:tab w:val="left" w:pos="6521"/>
        </w:tabs>
        <w:spacing w:line="240" w:lineRule="auto"/>
        <w:rPr>
          <w:b/>
          <w:sz w:val="26"/>
          <w:szCs w:val="26"/>
        </w:rPr>
      </w:pPr>
      <w:r w:rsidRPr="005F614A">
        <w:rPr>
          <w:b/>
          <w:sz w:val="26"/>
          <w:szCs w:val="26"/>
        </w:rPr>
        <w:t>Startzeiten:</w:t>
      </w:r>
      <w:r w:rsidRPr="005F614A">
        <w:rPr>
          <w:sz w:val="26"/>
          <w:szCs w:val="26"/>
        </w:rPr>
        <w:tab/>
      </w:r>
      <w:r w:rsidR="009B644E">
        <w:rPr>
          <w:sz w:val="26"/>
          <w:szCs w:val="26"/>
        </w:rPr>
        <w:t>09:00 Uhr</w:t>
      </w:r>
      <w:r w:rsidRPr="005F614A">
        <w:rPr>
          <w:b/>
          <w:sz w:val="26"/>
          <w:szCs w:val="26"/>
        </w:rPr>
        <w:t xml:space="preserve"> </w:t>
      </w:r>
    </w:p>
    <w:p w14:paraId="56372556" w14:textId="4E60D802" w:rsidR="009B644E" w:rsidRPr="00B26250" w:rsidRDefault="005F614A" w:rsidP="009B644E">
      <w:pPr>
        <w:tabs>
          <w:tab w:val="left" w:pos="2835"/>
          <w:tab w:val="left" w:pos="6521"/>
        </w:tabs>
        <w:spacing w:line="240" w:lineRule="auto"/>
        <w:ind w:left="2832" w:hanging="2832"/>
        <w:rPr>
          <w:b/>
          <w:color w:val="FF0000"/>
          <w:sz w:val="26"/>
          <w:szCs w:val="26"/>
          <w:lang w:val="en-GB"/>
        </w:rPr>
      </w:pPr>
      <w:r w:rsidRPr="00B26250">
        <w:rPr>
          <w:b/>
          <w:sz w:val="26"/>
          <w:szCs w:val="26"/>
          <w:lang w:val="en-GB"/>
        </w:rPr>
        <w:t>Meldung:</w:t>
      </w:r>
      <w:r w:rsidRPr="00B26250">
        <w:rPr>
          <w:b/>
          <w:sz w:val="26"/>
          <w:szCs w:val="26"/>
          <w:lang w:val="en-GB"/>
        </w:rPr>
        <w:tab/>
      </w:r>
      <w:r w:rsidRPr="00B26250">
        <w:rPr>
          <w:sz w:val="26"/>
          <w:szCs w:val="26"/>
          <w:lang w:val="en-GB"/>
        </w:rPr>
        <w:t>per eMail an:</w:t>
      </w:r>
      <w:r w:rsidR="00B26250">
        <w:rPr>
          <w:sz w:val="26"/>
          <w:szCs w:val="26"/>
          <w:lang w:val="en-GB"/>
        </w:rPr>
        <w:t xml:space="preserve"> </w:t>
      </w:r>
      <w:hyperlink r:id="rId7" w:history="1">
        <w:r w:rsidR="00B26250" w:rsidRPr="007E7845">
          <w:rPr>
            <w:rStyle w:val="Hyperlink"/>
            <w:b/>
            <w:sz w:val="26"/>
            <w:szCs w:val="26"/>
            <w:lang w:val="en-GB"/>
          </w:rPr>
          <w:t>hinrichs.friedrich@t-online.de</w:t>
        </w:r>
      </w:hyperlink>
    </w:p>
    <w:p w14:paraId="1CA0277D" w14:textId="10930F75" w:rsidR="009B644E" w:rsidRPr="005F614A" w:rsidRDefault="009B644E" w:rsidP="005F614A">
      <w:pPr>
        <w:tabs>
          <w:tab w:val="left" w:pos="2835"/>
          <w:tab w:val="left" w:pos="6521"/>
        </w:tabs>
        <w:spacing w:line="240" w:lineRule="auto"/>
        <w:rPr>
          <w:b/>
          <w:sz w:val="26"/>
          <w:szCs w:val="26"/>
        </w:rPr>
      </w:pPr>
      <w:r w:rsidRPr="005F614A">
        <w:rPr>
          <w:b/>
          <w:sz w:val="26"/>
          <w:szCs w:val="26"/>
        </w:rPr>
        <w:t>Meldeschluss:</w:t>
      </w:r>
      <w:r>
        <w:rPr>
          <w:b/>
          <w:sz w:val="26"/>
          <w:szCs w:val="26"/>
        </w:rPr>
        <w:tab/>
        <w:t>1</w:t>
      </w:r>
      <w:r w:rsidR="00B26250">
        <w:rPr>
          <w:b/>
          <w:sz w:val="26"/>
          <w:szCs w:val="26"/>
        </w:rPr>
        <w:t>2</w:t>
      </w:r>
      <w:r>
        <w:rPr>
          <w:b/>
          <w:sz w:val="26"/>
          <w:szCs w:val="26"/>
        </w:rPr>
        <w:t>.04.202</w:t>
      </w:r>
      <w:r w:rsidR="00B26250">
        <w:rPr>
          <w:b/>
          <w:sz w:val="26"/>
          <w:szCs w:val="26"/>
        </w:rPr>
        <w:t>4</w:t>
      </w:r>
    </w:p>
    <w:p w14:paraId="4717B8AE" w14:textId="77777777" w:rsidR="005F614A" w:rsidRDefault="005F614A" w:rsidP="005F614A">
      <w:pPr>
        <w:tabs>
          <w:tab w:val="left" w:pos="2835"/>
          <w:tab w:val="left" w:pos="6521"/>
        </w:tabs>
        <w:spacing w:line="240" w:lineRule="auto"/>
        <w:rPr>
          <w:sz w:val="26"/>
          <w:szCs w:val="26"/>
        </w:rPr>
      </w:pPr>
      <w:r w:rsidRPr="005F614A">
        <w:rPr>
          <w:b/>
          <w:sz w:val="26"/>
          <w:szCs w:val="26"/>
        </w:rPr>
        <w:t>Mannschaft:</w:t>
      </w:r>
      <w:r w:rsidRPr="005F614A">
        <w:rPr>
          <w:sz w:val="26"/>
          <w:szCs w:val="26"/>
        </w:rPr>
        <w:tab/>
      </w:r>
      <w:r w:rsidRPr="00B26250">
        <w:rPr>
          <w:sz w:val="26"/>
          <w:szCs w:val="26"/>
        </w:rPr>
        <w:t>3</w:t>
      </w:r>
      <w:r w:rsidRPr="005F614A">
        <w:rPr>
          <w:sz w:val="26"/>
          <w:szCs w:val="26"/>
        </w:rPr>
        <w:t xml:space="preserve"> Schützen pro Mannschaft</w:t>
      </w:r>
    </w:p>
    <w:p w14:paraId="7414D5FB" w14:textId="77777777" w:rsidR="005F614A" w:rsidRPr="009B644E" w:rsidRDefault="005F614A" w:rsidP="005F614A">
      <w:pPr>
        <w:tabs>
          <w:tab w:val="left" w:pos="2835"/>
          <w:tab w:val="left" w:pos="6521"/>
        </w:tabs>
        <w:spacing w:line="240" w:lineRule="auto"/>
        <w:rPr>
          <w:sz w:val="6"/>
          <w:szCs w:val="6"/>
        </w:rPr>
      </w:pPr>
    </w:p>
    <w:tbl>
      <w:tblPr>
        <w:tblW w:w="8939" w:type="dxa"/>
        <w:tblInd w:w="534" w:type="dxa"/>
        <w:tblLook w:val="04A0" w:firstRow="1" w:lastRow="0" w:firstColumn="1" w:lastColumn="0" w:noHBand="0" w:noVBand="1"/>
      </w:tblPr>
      <w:tblGrid>
        <w:gridCol w:w="2272"/>
        <w:gridCol w:w="6667"/>
      </w:tblGrid>
      <w:tr w:rsidR="005F614A" w:rsidRPr="005F614A" w14:paraId="22944D5B" w14:textId="77777777" w:rsidTr="009B644E">
        <w:trPr>
          <w:trHeight w:val="537"/>
        </w:trPr>
        <w:tc>
          <w:tcPr>
            <w:tcW w:w="2272" w:type="dxa"/>
            <w:shd w:val="clear" w:color="auto" w:fill="auto"/>
          </w:tcPr>
          <w:p w14:paraId="5E61F82A" w14:textId="77777777" w:rsidR="005F614A" w:rsidRPr="009B644E" w:rsidRDefault="005F614A" w:rsidP="00BD4A91">
            <w:pPr>
              <w:tabs>
                <w:tab w:val="left" w:pos="2835"/>
                <w:tab w:val="left" w:pos="6521"/>
              </w:tabs>
              <w:spacing w:after="0" w:line="240" w:lineRule="auto"/>
              <w:jc w:val="center"/>
              <w:rPr>
                <w:sz w:val="28"/>
                <w:szCs w:val="28"/>
              </w:rPr>
            </w:pPr>
            <w:r w:rsidRPr="009B644E">
              <w:rPr>
                <w:sz w:val="28"/>
                <w:szCs w:val="28"/>
              </w:rPr>
              <w:t>Durchführung:</w:t>
            </w:r>
          </w:p>
          <w:p w14:paraId="6F7A585E" w14:textId="77777777" w:rsidR="005F614A" w:rsidRPr="005F614A" w:rsidRDefault="005F614A" w:rsidP="00BD4A91">
            <w:pPr>
              <w:tabs>
                <w:tab w:val="left" w:pos="2835"/>
                <w:tab w:val="left" w:pos="6521"/>
              </w:tabs>
              <w:spacing w:after="0" w:line="240" w:lineRule="auto"/>
              <w:jc w:val="center"/>
              <w:rPr>
                <w:sz w:val="26"/>
                <w:szCs w:val="26"/>
              </w:rPr>
            </w:pPr>
          </w:p>
        </w:tc>
        <w:tc>
          <w:tcPr>
            <w:tcW w:w="6667" w:type="dxa"/>
            <w:shd w:val="clear" w:color="auto" w:fill="auto"/>
          </w:tcPr>
          <w:p w14:paraId="439D0AAE" w14:textId="77777777" w:rsidR="009B644E" w:rsidRPr="009B644E" w:rsidRDefault="009B644E" w:rsidP="009B644E">
            <w:pPr>
              <w:rPr>
                <w:sz w:val="28"/>
                <w:szCs w:val="28"/>
              </w:rPr>
            </w:pPr>
            <w:r w:rsidRPr="009B644E">
              <w:rPr>
                <w:sz w:val="28"/>
                <w:szCs w:val="28"/>
              </w:rPr>
              <w:t>25 Wertungsscheiben, je Scheibe max. 2 Schu</w:t>
            </w:r>
            <w:r>
              <w:rPr>
                <w:sz w:val="28"/>
                <w:szCs w:val="28"/>
              </w:rPr>
              <w:t>ss</w:t>
            </w:r>
          </w:p>
          <w:p w14:paraId="7AAF8ADA" w14:textId="77777777" w:rsidR="009B644E" w:rsidRPr="009B644E" w:rsidRDefault="009B644E" w:rsidP="009B644E">
            <w:pPr>
              <w:rPr>
                <w:sz w:val="28"/>
                <w:szCs w:val="28"/>
              </w:rPr>
            </w:pPr>
            <w:r w:rsidRPr="009B644E">
              <w:rPr>
                <w:sz w:val="28"/>
                <w:szCs w:val="28"/>
              </w:rPr>
              <w:t>Munition: cal. 12-70 mm, 24,5 g</w:t>
            </w:r>
          </w:p>
          <w:p w14:paraId="3B6EBEA3" w14:textId="77777777" w:rsidR="005F614A" w:rsidRPr="005F614A" w:rsidRDefault="009B644E" w:rsidP="009B644E">
            <w:pPr>
              <w:rPr>
                <w:sz w:val="26"/>
                <w:szCs w:val="26"/>
              </w:rPr>
            </w:pPr>
            <w:r w:rsidRPr="009B644E">
              <w:rPr>
                <w:sz w:val="28"/>
                <w:szCs w:val="28"/>
              </w:rPr>
              <w:t>Es k</w:t>
            </w:r>
            <w:r>
              <w:rPr>
                <w:sz w:val="28"/>
                <w:szCs w:val="28"/>
              </w:rPr>
              <w:t>ann</w:t>
            </w:r>
            <w:r w:rsidRPr="009B644E">
              <w:rPr>
                <w:sz w:val="28"/>
                <w:szCs w:val="28"/>
              </w:rPr>
              <w:t xml:space="preserve"> Probe geschossen werden</w:t>
            </w:r>
          </w:p>
        </w:tc>
      </w:tr>
    </w:tbl>
    <w:p w14:paraId="2E68633E" w14:textId="154B6181" w:rsidR="005F614A" w:rsidRPr="005F614A" w:rsidRDefault="005F614A" w:rsidP="005F614A">
      <w:pPr>
        <w:tabs>
          <w:tab w:val="left" w:pos="2835"/>
          <w:tab w:val="left" w:pos="5670"/>
        </w:tabs>
        <w:spacing w:before="240" w:line="240" w:lineRule="auto"/>
        <w:jc w:val="both"/>
        <w:rPr>
          <w:sz w:val="26"/>
          <w:szCs w:val="26"/>
        </w:rPr>
      </w:pPr>
      <w:r w:rsidRPr="005F614A">
        <w:rPr>
          <w:b/>
          <w:sz w:val="26"/>
          <w:szCs w:val="26"/>
        </w:rPr>
        <w:t>Startgeld:</w:t>
      </w:r>
      <w:r w:rsidRPr="005F614A">
        <w:rPr>
          <w:sz w:val="26"/>
          <w:szCs w:val="26"/>
        </w:rPr>
        <w:tab/>
      </w:r>
      <w:r w:rsidR="00B26250" w:rsidRPr="00B26250">
        <w:rPr>
          <w:sz w:val="26"/>
          <w:szCs w:val="26"/>
        </w:rPr>
        <w:t>7</w:t>
      </w:r>
      <w:r w:rsidRPr="00B26250">
        <w:rPr>
          <w:sz w:val="26"/>
          <w:szCs w:val="26"/>
        </w:rPr>
        <w:t>,-€</w:t>
      </w:r>
      <w:r w:rsidRPr="005F614A">
        <w:rPr>
          <w:sz w:val="26"/>
          <w:szCs w:val="26"/>
        </w:rPr>
        <w:t xml:space="preserve"> pro gemeldeten Teilnehmer</w:t>
      </w:r>
    </w:p>
    <w:p w14:paraId="75B40A6D" w14:textId="77777777" w:rsidR="005F614A" w:rsidRDefault="005F614A" w:rsidP="0081462F">
      <w:pPr>
        <w:tabs>
          <w:tab w:val="left" w:pos="2835"/>
          <w:tab w:val="left" w:pos="5670"/>
        </w:tabs>
        <w:spacing w:after="0" w:line="240" w:lineRule="auto"/>
        <w:jc w:val="both"/>
        <w:rPr>
          <w:sz w:val="26"/>
          <w:szCs w:val="26"/>
        </w:rPr>
      </w:pPr>
      <w:r w:rsidRPr="005F614A">
        <w:rPr>
          <w:b/>
          <w:sz w:val="26"/>
          <w:szCs w:val="26"/>
        </w:rPr>
        <w:t>Sportgeräte:</w:t>
      </w:r>
      <w:r w:rsidRPr="005F614A">
        <w:rPr>
          <w:sz w:val="26"/>
          <w:szCs w:val="26"/>
        </w:rPr>
        <w:tab/>
      </w:r>
      <w:r w:rsidR="009B48C2">
        <w:rPr>
          <w:sz w:val="26"/>
          <w:szCs w:val="26"/>
        </w:rPr>
        <w:t>Gemäß Teil 3</w:t>
      </w:r>
      <w:r w:rsidR="0081462F">
        <w:rPr>
          <w:sz w:val="26"/>
          <w:szCs w:val="26"/>
        </w:rPr>
        <w:t xml:space="preserve"> </w:t>
      </w:r>
      <w:r w:rsidR="0081462F" w:rsidRPr="005F614A">
        <w:rPr>
          <w:sz w:val="26"/>
          <w:szCs w:val="26"/>
        </w:rPr>
        <w:t xml:space="preserve">SpO </w:t>
      </w:r>
      <w:r w:rsidR="0081462F">
        <w:rPr>
          <w:sz w:val="26"/>
          <w:szCs w:val="26"/>
        </w:rPr>
        <w:t xml:space="preserve">in </w:t>
      </w:r>
      <w:r w:rsidRPr="005F614A">
        <w:rPr>
          <w:sz w:val="26"/>
          <w:szCs w:val="26"/>
        </w:rPr>
        <w:t>gültiger</w:t>
      </w:r>
      <w:r w:rsidR="0081462F">
        <w:rPr>
          <w:sz w:val="26"/>
          <w:szCs w:val="26"/>
        </w:rPr>
        <w:t xml:space="preserve"> </w:t>
      </w:r>
      <w:r w:rsidRPr="005F614A">
        <w:rPr>
          <w:sz w:val="26"/>
          <w:szCs w:val="26"/>
        </w:rPr>
        <w:t xml:space="preserve">Fassung </w:t>
      </w:r>
    </w:p>
    <w:p w14:paraId="1700EDB0" w14:textId="77777777" w:rsidR="0081462F" w:rsidRPr="0081462F" w:rsidRDefault="0081462F" w:rsidP="0081462F">
      <w:pPr>
        <w:tabs>
          <w:tab w:val="left" w:pos="2835"/>
          <w:tab w:val="left" w:pos="5670"/>
        </w:tabs>
        <w:spacing w:after="0" w:line="240" w:lineRule="auto"/>
        <w:jc w:val="both"/>
        <w:rPr>
          <w:sz w:val="18"/>
          <w:szCs w:val="18"/>
        </w:rPr>
      </w:pPr>
    </w:p>
    <w:p w14:paraId="19AB369B" w14:textId="5D6EA1AB" w:rsidR="005F614A" w:rsidRPr="005F614A" w:rsidRDefault="005F614A" w:rsidP="005F614A">
      <w:pPr>
        <w:tabs>
          <w:tab w:val="left" w:pos="2835"/>
          <w:tab w:val="left" w:pos="5670"/>
        </w:tabs>
        <w:spacing w:line="240" w:lineRule="auto"/>
        <w:jc w:val="both"/>
        <w:rPr>
          <w:sz w:val="26"/>
          <w:szCs w:val="26"/>
        </w:rPr>
      </w:pPr>
      <w:r w:rsidRPr="005F614A">
        <w:rPr>
          <w:b/>
          <w:sz w:val="26"/>
          <w:szCs w:val="26"/>
        </w:rPr>
        <w:t>Anschlagsart:</w:t>
      </w:r>
      <w:r w:rsidRPr="005F614A">
        <w:rPr>
          <w:b/>
          <w:sz w:val="26"/>
          <w:szCs w:val="26"/>
        </w:rPr>
        <w:tab/>
      </w:r>
      <w:r w:rsidRPr="005F614A">
        <w:rPr>
          <w:sz w:val="26"/>
          <w:szCs w:val="26"/>
        </w:rPr>
        <w:t>gemäß SpO</w:t>
      </w:r>
    </w:p>
    <w:p w14:paraId="585A9E97" w14:textId="5525F530" w:rsidR="005F614A" w:rsidRDefault="005F614A" w:rsidP="005F614A">
      <w:pPr>
        <w:tabs>
          <w:tab w:val="left" w:pos="2835"/>
          <w:tab w:val="left" w:pos="5670"/>
        </w:tabs>
        <w:spacing w:line="240" w:lineRule="auto"/>
        <w:jc w:val="both"/>
        <w:rPr>
          <w:bCs/>
          <w:iCs/>
          <w:sz w:val="26"/>
          <w:szCs w:val="26"/>
        </w:rPr>
      </w:pPr>
      <w:r w:rsidRPr="005F614A">
        <w:rPr>
          <w:b/>
          <w:sz w:val="26"/>
          <w:szCs w:val="26"/>
        </w:rPr>
        <w:t>Wertung:</w:t>
      </w:r>
      <w:r w:rsidRPr="005F614A">
        <w:rPr>
          <w:sz w:val="26"/>
          <w:szCs w:val="26"/>
        </w:rPr>
        <w:tab/>
      </w:r>
      <w:r w:rsidR="00B26250">
        <w:rPr>
          <w:sz w:val="26"/>
          <w:szCs w:val="26"/>
        </w:rPr>
        <w:t>--</w:t>
      </w:r>
    </w:p>
    <w:p w14:paraId="2782EF3B" w14:textId="77777777" w:rsidR="005F614A" w:rsidRPr="005F614A" w:rsidRDefault="005F614A" w:rsidP="005E00A0">
      <w:pPr>
        <w:tabs>
          <w:tab w:val="left" w:pos="2835"/>
          <w:tab w:val="left" w:pos="5670"/>
        </w:tabs>
        <w:spacing w:after="0" w:line="240" w:lineRule="auto"/>
        <w:jc w:val="both"/>
        <w:rPr>
          <w:sz w:val="20"/>
          <w:szCs w:val="20"/>
        </w:rPr>
      </w:pPr>
    </w:p>
    <w:p w14:paraId="6520853F" w14:textId="77777777" w:rsidR="005F614A" w:rsidRDefault="005F614A" w:rsidP="005F614A">
      <w:pPr>
        <w:rPr>
          <w:sz w:val="26"/>
          <w:szCs w:val="26"/>
        </w:rPr>
      </w:pPr>
      <w:r w:rsidRPr="005F614A">
        <w:rPr>
          <w:b/>
          <w:sz w:val="26"/>
          <w:szCs w:val="26"/>
        </w:rPr>
        <w:t>Allgemeine Bestimmungen:</w:t>
      </w:r>
      <w:r>
        <w:rPr>
          <w:sz w:val="26"/>
          <w:szCs w:val="26"/>
        </w:rPr>
        <w:t xml:space="preserve"> </w:t>
      </w:r>
      <w:r w:rsidRPr="005F614A">
        <w:rPr>
          <w:sz w:val="26"/>
          <w:szCs w:val="26"/>
        </w:rPr>
        <w:t xml:space="preserve">Jeder Teilnehmer unterwirft sich dieser Ausschreibung. Für gemeldete Schützen ist auch bei Nichtteilnahme das Startgeld zu entrichten. Proteste sind nur im Rahmen der SpO zugelassen. </w:t>
      </w:r>
    </w:p>
    <w:p w14:paraId="2BA4A16C" w14:textId="77777777" w:rsidR="005F614A" w:rsidRPr="005F614A" w:rsidRDefault="005F614A" w:rsidP="005E00A0">
      <w:pPr>
        <w:spacing w:after="0"/>
        <w:rPr>
          <w:b/>
          <w:sz w:val="20"/>
          <w:szCs w:val="20"/>
        </w:rPr>
      </w:pPr>
    </w:p>
    <w:p w14:paraId="65D17669" w14:textId="17D5BFA9" w:rsidR="005F614A" w:rsidRDefault="005F614A" w:rsidP="005F614A">
      <w:pPr>
        <w:tabs>
          <w:tab w:val="left" w:pos="2835"/>
          <w:tab w:val="left" w:pos="5670"/>
        </w:tabs>
        <w:spacing w:line="240" w:lineRule="auto"/>
        <w:jc w:val="center"/>
        <w:rPr>
          <w:b/>
          <w:color w:val="FF0000"/>
          <w:sz w:val="26"/>
          <w:szCs w:val="26"/>
        </w:rPr>
      </w:pPr>
      <w:r w:rsidRPr="005F614A">
        <w:rPr>
          <w:b/>
          <w:color w:val="FF0000"/>
          <w:sz w:val="26"/>
          <w:szCs w:val="26"/>
        </w:rPr>
        <w:t>Es sind die vom KSV-Verden veröffentlichten Sicherheitsbestimmungen Stand Dezember 202</w:t>
      </w:r>
      <w:r w:rsidR="00B26250">
        <w:rPr>
          <w:b/>
          <w:color w:val="FF0000"/>
          <w:sz w:val="26"/>
          <w:szCs w:val="26"/>
        </w:rPr>
        <w:t>2</w:t>
      </w:r>
      <w:r w:rsidRPr="005F614A">
        <w:rPr>
          <w:b/>
          <w:color w:val="FF0000"/>
          <w:sz w:val="26"/>
          <w:szCs w:val="26"/>
        </w:rPr>
        <w:t xml:space="preserve"> zu beachten.</w:t>
      </w:r>
    </w:p>
    <w:p w14:paraId="2FB8939B" w14:textId="77777777" w:rsidR="005F614A" w:rsidRPr="005F614A" w:rsidRDefault="005F614A" w:rsidP="005F614A">
      <w:pPr>
        <w:tabs>
          <w:tab w:val="left" w:pos="2835"/>
          <w:tab w:val="left" w:pos="5670"/>
        </w:tabs>
        <w:spacing w:line="240" w:lineRule="auto"/>
        <w:jc w:val="center"/>
        <w:rPr>
          <w:b/>
          <w:color w:val="FF0000"/>
          <w:sz w:val="20"/>
          <w:szCs w:val="20"/>
          <w:u w:val="single"/>
        </w:rPr>
      </w:pPr>
    </w:p>
    <w:p w14:paraId="3B67E31A" w14:textId="77777777" w:rsidR="00B26250" w:rsidRDefault="00B26250" w:rsidP="005F614A">
      <w:pPr>
        <w:rPr>
          <w:b/>
          <w:sz w:val="24"/>
          <w:szCs w:val="24"/>
          <w:u w:val="single"/>
        </w:rPr>
      </w:pPr>
    </w:p>
    <w:p w14:paraId="570365A4" w14:textId="74C4C288" w:rsidR="005F614A" w:rsidRPr="005E00A0" w:rsidRDefault="005F614A" w:rsidP="005F614A">
      <w:pPr>
        <w:rPr>
          <w:b/>
          <w:sz w:val="24"/>
          <w:szCs w:val="24"/>
          <w:u w:val="single"/>
        </w:rPr>
      </w:pPr>
      <w:r w:rsidRPr="005E00A0">
        <w:rPr>
          <w:b/>
          <w:sz w:val="24"/>
          <w:szCs w:val="24"/>
          <w:u w:val="single"/>
        </w:rPr>
        <w:lastRenderedPageBreak/>
        <w:t>Hinweise zum Datenschutz</w:t>
      </w:r>
    </w:p>
    <w:p w14:paraId="385F3798" w14:textId="77777777" w:rsidR="005F614A" w:rsidRPr="005E00A0" w:rsidRDefault="005F614A" w:rsidP="005F614A">
      <w:pPr>
        <w:jc w:val="both"/>
        <w:rPr>
          <w:sz w:val="24"/>
          <w:szCs w:val="24"/>
        </w:rPr>
      </w:pPr>
      <w:r w:rsidRPr="005E00A0">
        <w:rPr>
          <w:sz w:val="24"/>
          <w:szCs w:val="24"/>
        </w:rPr>
        <w:t>Mit der Meldung zum Wettbewerb erklärt sich der Teilnehmer aus organisatorischen Gründen mit der elektronischen Speicherung, Verarbeitung und Weitergabe der wettkampfrelevanten personenbezogenen Daten unter Angabe von Name, Vereinsname, Landesverbandszugehörigkeit, Alter, Klasse, Behindertenklasse, Wettkampfbezeichnung, Startnummer und Startzeit einverstanden. Er willigt ebenfalls in die Veröffentlichung der Start- und Ergebnislisten sowie, evtl. Fotos vom Wettkampf und der Siegerehrung in Aushängen, im Internet, auf Facebook und anderen sozialen Medien sowie in weiteren Publikationen des KSV-Verden, des NSSV und des Deutschen Schützenbundes oder weiteren Untergliederungen ein.</w:t>
      </w:r>
    </w:p>
    <w:p w14:paraId="37E49517" w14:textId="77777777" w:rsidR="005F614A" w:rsidRPr="005E00A0" w:rsidRDefault="005F614A" w:rsidP="005F614A">
      <w:pPr>
        <w:jc w:val="both"/>
        <w:rPr>
          <w:sz w:val="24"/>
          <w:szCs w:val="24"/>
        </w:rPr>
      </w:pPr>
      <w:r w:rsidRPr="005E00A0">
        <w:rPr>
          <w:sz w:val="24"/>
          <w:szCs w:val="24"/>
        </w:rPr>
        <w:t>Teilnehmer, die gegen diese Veröffentlichung im Nachhinein Widerspruch einlegen, werden disqualifiziert. Die Ergebnislisten werden bei einem Widerspruch gegen die Veröffentlichung nicht geändert, sie bleiben bestehen.</w:t>
      </w:r>
    </w:p>
    <w:p w14:paraId="57386926" w14:textId="77777777" w:rsidR="00D700F9" w:rsidRPr="005F614A" w:rsidRDefault="00D700F9" w:rsidP="00D700F9">
      <w:pPr>
        <w:tabs>
          <w:tab w:val="left" w:pos="2835"/>
          <w:tab w:val="left" w:pos="5670"/>
        </w:tabs>
        <w:spacing w:line="240" w:lineRule="auto"/>
        <w:jc w:val="center"/>
        <w:rPr>
          <w:b/>
          <w:sz w:val="26"/>
          <w:szCs w:val="26"/>
          <w:u w:val="single"/>
        </w:rPr>
      </w:pPr>
      <w:r w:rsidRPr="005F614A">
        <w:rPr>
          <w:b/>
          <w:color w:val="FF0000"/>
          <w:sz w:val="26"/>
          <w:szCs w:val="26"/>
        </w:rPr>
        <w:t>Die aktuell geltenden Corona Schutzmaßnahmen sind verpflichtend für alle Teilnehmer!</w:t>
      </w:r>
    </w:p>
    <w:p w14:paraId="2A26AFD2" w14:textId="77777777" w:rsidR="00D700F9" w:rsidRPr="005F614A" w:rsidRDefault="00D700F9" w:rsidP="00D700F9">
      <w:pPr>
        <w:spacing w:after="0"/>
        <w:jc w:val="center"/>
        <w:rPr>
          <w:b/>
          <w:sz w:val="26"/>
          <w:szCs w:val="26"/>
          <w:u w:val="single"/>
        </w:rPr>
      </w:pPr>
      <w:r w:rsidRPr="005F614A">
        <w:rPr>
          <w:b/>
          <w:sz w:val="26"/>
          <w:szCs w:val="26"/>
          <w:u w:val="single"/>
        </w:rPr>
        <w:t>Änderungen der Ausschreibung bleiben dem Veranstalter vorbehalten!</w:t>
      </w:r>
    </w:p>
    <w:p w14:paraId="2933DD0A" w14:textId="7E266658" w:rsidR="00D700F9" w:rsidRPr="00223651" w:rsidRDefault="00D700F9" w:rsidP="00D700F9">
      <w:pPr>
        <w:rPr>
          <w:sz w:val="26"/>
          <w:szCs w:val="26"/>
        </w:rPr>
      </w:pPr>
    </w:p>
    <w:p w14:paraId="45B382A1" w14:textId="77777777" w:rsidR="00D700F9" w:rsidRDefault="00D700F9" w:rsidP="00D700F9">
      <w:pPr>
        <w:jc w:val="right"/>
      </w:pPr>
      <w:r w:rsidRPr="00223651">
        <w:rPr>
          <w:sz w:val="26"/>
          <w:szCs w:val="26"/>
        </w:rPr>
        <w:tab/>
      </w:r>
      <w:r w:rsidRPr="00223651">
        <w:rPr>
          <w:sz w:val="26"/>
          <w:szCs w:val="26"/>
        </w:rPr>
        <w:tab/>
      </w:r>
      <w:r w:rsidRPr="00223651">
        <w:rPr>
          <w:sz w:val="26"/>
          <w:szCs w:val="26"/>
        </w:rPr>
        <w:tab/>
      </w:r>
      <w:r w:rsidRPr="00223651">
        <w:rPr>
          <w:sz w:val="26"/>
          <w:szCs w:val="26"/>
        </w:rPr>
        <w:tab/>
      </w:r>
      <w:r w:rsidRPr="00223651">
        <w:rPr>
          <w:sz w:val="26"/>
          <w:szCs w:val="26"/>
        </w:rPr>
        <w:tab/>
      </w:r>
      <w:r w:rsidRPr="00223651">
        <w:rPr>
          <w:sz w:val="26"/>
          <w:szCs w:val="26"/>
        </w:rPr>
        <w:tab/>
      </w:r>
      <w:r w:rsidRPr="00223651">
        <w:rPr>
          <w:sz w:val="26"/>
          <w:szCs w:val="26"/>
        </w:rPr>
        <w:tab/>
      </w:r>
      <w:bookmarkEnd w:id="0"/>
    </w:p>
    <w:p w14:paraId="03046A8F" w14:textId="77777777" w:rsidR="00B26250" w:rsidRDefault="00B26250" w:rsidP="00B26250">
      <w:pPr>
        <w:spacing w:after="0"/>
      </w:pPr>
      <w:r>
        <w:t xml:space="preserve">Friedrich Hinrichs </w:t>
      </w:r>
    </w:p>
    <w:p w14:paraId="3133A759" w14:textId="31F56FEB" w:rsidR="00DB16B5" w:rsidRPr="00D700F9" w:rsidRDefault="00B26250" w:rsidP="00B26250">
      <w:pPr>
        <w:spacing w:after="0"/>
      </w:pPr>
      <w:r>
        <w:t xml:space="preserve">Referent Wurfscheibe KSV Verden </w:t>
      </w:r>
      <w:r>
        <w:tab/>
      </w:r>
      <w:r>
        <w:tab/>
      </w:r>
      <w:r>
        <w:tab/>
      </w:r>
      <w:r>
        <w:tab/>
      </w:r>
      <w:r>
        <w:tab/>
      </w:r>
      <w:r>
        <w:tab/>
        <w:t>22</w:t>
      </w:r>
      <w:r>
        <w:t xml:space="preserve">. </w:t>
      </w:r>
      <w:r>
        <w:t>November</w:t>
      </w:r>
      <w:r>
        <w:t xml:space="preserve"> 202</w:t>
      </w:r>
      <w:r>
        <w:t>3</w:t>
      </w:r>
    </w:p>
    <w:sectPr w:rsidR="00DB16B5" w:rsidRPr="00D700F9" w:rsidSect="005B1A4E">
      <w:headerReference w:type="default" r:id="rId8"/>
      <w:headerReference w:type="first" r:id="rId9"/>
      <w:pgSz w:w="11906" w:h="16838" w:code="9"/>
      <w:pgMar w:top="1810"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B8BC" w14:textId="77777777" w:rsidR="00BD59F3" w:rsidRDefault="00BD59F3" w:rsidP="00402ED5">
      <w:pPr>
        <w:spacing w:after="0" w:line="240" w:lineRule="auto"/>
      </w:pPr>
      <w:r>
        <w:separator/>
      </w:r>
    </w:p>
  </w:endnote>
  <w:endnote w:type="continuationSeparator" w:id="0">
    <w:p w14:paraId="5E64255F" w14:textId="77777777" w:rsidR="00BD59F3" w:rsidRDefault="00BD59F3" w:rsidP="0040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CC2A" w14:textId="77777777" w:rsidR="00BD59F3" w:rsidRDefault="00BD59F3" w:rsidP="00402ED5">
      <w:pPr>
        <w:spacing w:after="0" w:line="240" w:lineRule="auto"/>
      </w:pPr>
      <w:r>
        <w:separator/>
      </w:r>
    </w:p>
  </w:footnote>
  <w:footnote w:type="continuationSeparator" w:id="0">
    <w:p w14:paraId="3F9D9F9E" w14:textId="77777777" w:rsidR="00BD59F3" w:rsidRDefault="00BD59F3" w:rsidP="00402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FD1" w14:textId="31254C13" w:rsidR="00C51299" w:rsidRPr="005B1A4E" w:rsidRDefault="00B26250" w:rsidP="000C52FA">
    <w:pPr>
      <w:pStyle w:val="Kopfzeile"/>
      <w:jc w:val="center"/>
      <w:rPr>
        <w:sz w:val="32"/>
      </w:rPr>
    </w:pPr>
    <w:r>
      <w:rPr>
        <w:noProof/>
      </w:rPr>
      <w:drawing>
        <wp:anchor distT="0" distB="0" distL="114300" distR="114300" simplePos="0" relativeHeight="251657728" behindDoc="1" locked="0" layoutInCell="1" allowOverlap="1" wp14:anchorId="360248FB" wp14:editId="08AB5D41">
          <wp:simplePos x="0" y="0"/>
          <wp:positionH relativeFrom="column">
            <wp:posOffset>5798820</wp:posOffset>
          </wp:positionH>
          <wp:positionV relativeFrom="paragraph">
            <wp:posOffset>-266065</wp:posOffset>
          </wp:positionV>
          <wp:extent cx="641985" cy="704850"/>
          <wp:effectExtent l="0" t="0" r="0" b="0"/>
          <wp:wrapNone/>
          <wp:docPr id="3" name="Bild 2" descr="N:\Logo\logo_ks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Logo\logo_ks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299" w:rsidRPr="005B1A4E">
      <w:rPr>
        <w:sz w:val="32"/>
      </w:rPr>
      <w:t>Kreisschützenverband Verden e.V.</w:t>
    </w:r>
    <w:r w:rsidR="00C51299" w:rsidRPr="005B1A4E">
      <w:rPr>
        <w:b/>
        <w:noProof/>
        <w:sz w:val="72"/>
        <w:lang w:eastAsia="de-DE"/>
      </w:rPr>
      <w:t xml:space="preserve"> </w:t>
    </w:r>
  </w:p>
  <w:p w14:paraId="38E33BB0" w14:textId="547A88A4" w:rsidR="00C51299" w:rsidRPr="005B1A4E" w:rsidRDefault="00B26250" w:rsidP="000C52FA">
    <w:pPr>
      <w:pStyle w:val="Kopfzeile"/>
      <w:jc w:val="center"/>
      <w:rPr>
        <w:sz w:val="32"/>
      </w:rPr>
    </w:pPr>
    <w:r>
      <w:rPr>
        <w:noProof/>
      </w:rPr>
      <mc:AlternateContent>
        <mc:Choice Requires="wps">
          <w:drawing>
            <wp:anchor distT="4294967295" distB="4294967295" distL="114300" distR="114300" simplePos="0" relativeHeight="251658752" behindDoc="0" locked="0" layoutInCell="1" allowOverlap="1" wp14:anchorId="10B6A758" wp14:editId="75A4F5E7">
              <wp:simplePos x="0" y="0"/>
              <wp:positionH relativeFrom="column">
                <wp:posOffset>-652780</wp:posOffset>
              </wp:positionH>
              <wp:positionV relativeFrom="paragraph">
                <wp:posOffset>349249</wp:posOffset>
              </wp:positionV>
              <wp:extent cx="7023100" cy="0"/>
              <wp:effectExtent l="0" t="0" r="0" b="0"/>
              <wp:wrapNone/>
              <wp:docPr id="11204705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D41DD" id="_x0000_t32" coordsize="21600,21600" o:spt="32" o:oned="t" path="m,l21600,21600e" filled="f">
              <v:path arrowok="t" fillok="f" o:connecttype="none"/>
              <o:lock v:ext="edit" shapetype="t"/>
            </v:shapetype>
            <v:shape id="AutoShape 1" o:spid="_x0000_s1026" type="#_x0000_t32" style="position:absolute;margin-left:-51.4pt;margin-top:27.5pt;width:553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"/>
          </w:pict>
        </mc:Fallback>
      </mc:AlternateContent>
    </w:r>
    <w:r w:rsidR="00C51299" w:rsidRPr="005B1A4E">
      <w:rPr>
        <w:sz w:val="32"/>
      </w:rPr>
      <w:t>Ausschrei</w:t>
    </w:r>
    <w:r w:rsidR="00A47DA6">
      <w:rPr>
        <w:sz w:val="32"/>
      </w:rPr>
      <w:t>bung zur Kreismeisterschaft 20</w:t>
    </w:r>
    <w:r w:rsidR="001D1109">
      <w:rPr>
        <w:sz w:val="32"/>
      </w:rPr>
      <w:t>2</w:t>
    </w:r>
    <w:r>
      <w:rPr>
        <w:sz w:val="3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F26F" w14:textId="463C8768" w:rsidR="00C51299" w:rsidRPr="00402ED5" w:rsidRDefault="00B26250" w:rsidP="00402ED5">
    <w:pPr>
      <w:pStyle w:val="Kopfzeile"/>
      <w:jc w:val="center"/>
      <w:rPr>
        <w:b/>
        <w:sz w:val="48"/>
      </w:rPr>
    </w:pPr>
    <w:r>
      <w:rPr>
        <w:noProof/>
      </w:rPr>
      <w:drawing>
        <wp:anchor distT="0" distB="0" distL="114300" distR="114300" simplePos="0" relativeHeight="251656704" behindDoc="1" locked="0" layoutInCell="1" allowOverlap="1" wp14:anchorId="4A3E8C7F" wp14:editId="4D5B64F2">
          <wp:simplePos x="0" y="0"/>
          <wp:positionH relativeFrom="column">
            <wp:posOffset>5335270</wp:posOffset>
          </wp:positionH>
          <wp:positionV relativeFrom="paragraph">
            <wp:posOffset>-132715</wp:posOffset>
          </wp:positionV>
          <wp:extent cx="972185" cy="1067435"/>
          <wp:effectExtent l="0" t="0" r="0" b="0"/>
          <wp:wrapNone/>
          <wp:docPr id="1" name="Bild 2" descr="N:\Logo\logo_ks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Logo\logo_ks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299" w:rsidRPr="00402ED5">
      <w:rPr>
        <w:b/>
        <w:sz w:val="48"/>
      </w:rPr>
      <w:t>Kreisschützenverband Verden e.V.</w:t>
    </w:r>
  </w:p>
  <w:p w14:paraId="770DE4B5" w14:textId="77777777" w:rsidR="00C51299" w:rsidRDefault="00C51299" w:rsidP="00402ED5">
    <w:pPr>
      <w:pStyle w:val="Kopfzeile"/>
      <w:jc w:val="center"/>
    </w:pPr>
    <w:r>
      <w:t>Internet: www.ksv-verden.de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102CE"/>
    <w:multiLevelType w:val="hybridMultilevel"/>
    <w:tmpl w:val="73CCE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858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d0c4649c-16ad-4880-9666-a2c15e2900b5}"/>
  </w:docVars>
  <w:rsids>
    <w:rsidRoot w:val="00402ED5"/>
    <w:rsid w:val="00034157"/>
    <w:rsid w:val="00040791"/>
    <w:rsid w:val="00041660"/>
    <w:rsid w:val="00077412"/>
    <w:rsid w:val="00081F60"/>
    <w:rsid w:val="000C52FA"/>
    <w:rsid w:val="000D31BB"/>
    <w:rsid w:val="00103044"/>
    <w:rsid w:val="0011172D"/>
    <w:rsid w:val="00117CC3"/>
    <w:rsid w:val="001208EB"/>
    <w:rsid w:val="00122F10"/>
    <w:rsid w:val="0013738E"/>
    <w:rsid w:val="00196392"/>
    <w:rsid w:val="001D1109"/>
    <w:rsid w:val="001E328B"/>
    <w:rsid w:val="0020713D"/>
    <w:rsid w:val="0021291D"/>
    <w:rsid w:val="00223651"/>
    <w:rsid w:val="002549F7"/>
    <w:rsid w:val="0028225F"/>
    <w:rsid w:val="00296F8C"/>
    <w:rsid w:val="002C3F74"/>
    <w:rsid w:val="002E1470"/>
    <w:rsid w:val="002E3F99"/>
    <w:rsid w:val="00303B51"/>
    <w:rsid w:val="00304B4A"/>
    <w:rsid w:val="00312C65"/>
    <w:rsid w:val="003300AE"/>
    <w:rsid w:val="0036110E"/>
    <w:rsid w:val="003973EB"/>
    <w:rsid w:val="00402ED5"/>
    <w:rsid w:val="00404D19"/>
    <w:rsid w:val="004559F1"/>
    <w:rsid w:val="00457C59"/>
    <w:rsid w:val="004665DC"/>
    <w:rsid w:val="00481DDE"/>
    <w:rsid w:val="00512C99"/>
    <w:rsid w:val="0052397E"/>
    <w:rsid w:val="00532617"/>
    <w:rsid w:val="00533FBA"/>
    <w:rsid w:val="0054118B"/>
    <w:rsid w:val="005978EE"/>
    <w:rsid w:val="005B1A4E"/>
    <w:rsid w:val="005C2478"/>
    <w:rsid w:val="005E00A0"/>
    <w:rsid w:val="005E7C0B"/>
    <w:rsid w:val="005F279C"/>
    <w:rsid w:val="005F409D"/>
    <w:rsid w:val="005F614A"/>
    <w:rsid w:val="005F6CE0"/>
    <w:rsid w:val="00624249"/>
    <w:rsid w:val="00625421"/>
    <w:rsid w:val="006327CB"/>
    <w:rsid w:val="00643154"/>
    <w:rsid w:val="00697503"/>
    <w:rsid w:val="006C7552"/>
    <w:rsid w:val="006E4A5D"/>
    <w:rsid w:val="006F015F"/>
    <w:rsid w:val="006F3B83"/>
    <w:rsid w:val="00700710"/>
    <w:rsid w:val="007161B0"/>
    <w:rsid w:val="00722778"/>
    <w:rsid w:val="007464CA"/>
    <w:rsid w:val="00755EF1"/>
    <w:rsid w:val="00762B35"/>
    <w:rsid w:val="00777679"/>
    <w:rsid w:val="00797EF5"/>
    <w:rsid w:val="007F7BDA"/>
    <w:rsid w:val="0081462F"/>
    <w:rsid w:val="008332A3"/>
    <w:rsid w:val="0084544F"/>
    <w:rsid w:val="00855C1D"/>
    <w:rsid w:val="00863615"/>
    <w:rsid w:val="00870610"/>
    <w:rsid w:val="0090692F"/>
    <w:rsid w:val="0091616B"/>
    <w:rsid w:val="00947EAC"/>
    <w:rsid w:val="00953E85"/>
    <w:rsid w:val="009752F0"/>
    <w:rsid w:val="00976C3B"/>
    <w:rsid w:val="00984ECE"/>
    <w:rsid w:val="009B48C2"/>
    <w:rsid w:val="009B644E"/>
    <w:rsid w:val="009C1CDD"/>
    <w:rsid w:val="00A21BFE"/>
    <w:rsid w:val="00A37D5E"/>
    <w:rsid w:val="00A47B34"/>
    <w:rsid w:val="00A47DA6"/>
    <w:rsid w:val="00A55B18"/>
    <w:rsid w:val="00A8594E"/>
    <w:rsid w:val="00AA6BF7"/>
    <w:rsid w:val="00AC4D5C"/>
    <w:rsid w:val="00B26250"/>
    <w:rsid w:val="00B31C69"/>
    <w:rsid w:val="00B571FF"/>
    <w:rsid w:val="00B63602"/>
    <w:rsid w:val="00B650E8"/>
    <w:rsid w:val="00BA3166"/>
    <w:rsid w:val="00BA76CC"/>
    <w:rsid w:val="00BB4092"/>
    <w:rsid w:val="00BC1224"/>
    <w:rsid w:val="00BD351D"/>
    <w:rsid w:val="00BD4A91"/>
    <w:rsid w:val="00BD59F3"/>
    <w:rsid w:val="00BE2930"/>
    <w:rsid w:val="00C17BEA"/>
    <w:rsid w:val="00C22575"/>
    <w:rsid w:val="00C24CC5"/>
    <w:rsid w:val="00C34D55"/>
    <w:rsid w:val="00C51299"/>
    <w:rsid w:val="00C6700B"/>
    <w:rsid w:val="00C90DD6"/>
    <w:rsid w:val="00C95479"/>
    <w:rsid w:val="00C95DDF"/>
    <w:rsid w:val="00CE5EBE"/>
    <w:rsid w:val="00D17FD9"/>
    <w:rsid w:val="00D31D27"/>
    <w:rsid w:val="00D52064"/>
    <w:rsid w:val="00D62368"/>
    <w:rsid w:val="00D700F9"/>
    <w:rsid w:val="00DB16B5"/>
    <w:rsid w:val="00DF7AA5"/>
    <w:rsid w:val="00E54194"/>
    <w:rsid w:val="00E545A5"/>
    <w:rsid w:val="00E77660"/>
    <w:rsid w:val="00E8745A"/>
    <w:rsid w:val="00EB57A3"/>
    <w:rsid w:val="00ED3B61"/>
    <w:rsid w:val="00EF7C73"/>
    <w:rsid w:val="00F10CFD"/>
    <w:rsid w:val="00F14EC6"/>
    <w:rsid w:val="00FE463B"/>
    <w:rsid w:val="00FF2AD3"/>
    <w:rsid w:val="00FF2B01"/>
    <w:rsid w:val="00FF3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03CD3A"/>
  <w15:docId w15:val="{5EF7A946-0C15-4F90-A907-4C2926CB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A6BF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2E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ED5"/>
  </w:style>
  <w:style w:type="paragraph" w:styleId="Fuzeile">
    <w:name w:val="footer"/>
    <w:basedOn w:val="Standard"/>
    <w:link w:val="FuzeileZchn"/>
    <w:uiPriority w:val="99"/>
    <w:unhideWhenUsed/>
    <w:rsid w:val="00402E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ED5"/>
  </w:style>
  <w:style w:type="paragraph" w:styleId="Sprechblasentext">
    <w:name w:val="Balloon Text"/>
    <w:basedOn w:val="Standard"/>
    <w:link w:val="SprechblasentextZchn"/>
    <w:uiPriority w:val="99"/>
    <w:semiHidden/>
    <w:unhideWhenUsed/>
    <w:rsid w:val="00402ED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02ED5"/>
    <w:rPr>
      <w:rFonts w:ascii="Tahoma" w:hAnsi="Tahoma" w:cs="Tahoma"/>
      <w:sz w:val="16"/>
      <w:szCs w:val="16"/>
    </w:rPr>
  </w:style>
  <w:style w:type="table" w:styleId="Tabellenraster">
    <w:name w:val="Table Grid"/>
    <w:basedOn w:val="NormaleTabelle"/>
    <w:uiPriority w:val="59"/>
    <w:rsid w:val="0076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1">
    <w:name w:val="Helle Liste1"/>
    <w:basedOn w:val="NormaleTabelle"/>
    <w:uiPriority w:val="61"/>
    <w:rsid w:val="0007741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enabsatz">
    <w:name w:val="List Paragraph"/>
    <w:basedOn w:val="Standard"/>
    <w:uiPriority w:val="34"/>
    <w:qFormat/>
    <w:rsid w:val="00755EF1"/>
    <w:pPr>
      <w:ind w:left="720"/>
      <w:contextualSpacing/>
    </w:pPr>
  </w:style>
  <w:style w:type="paragraph" w:styleId="berarbeitung">
    <w:name w:val="Revision"/>
    <w:hidden/>
    <w:uiPriority w:val="99"/>
    <w:semiHidden/>
    <w:rsid w:val="00697503"/>
    <w:rPr>
      <w:sz w:val="22"/>
      <w:szCs w:val="22"/>
      <w:lang w:eastAsia="en-US"/>
    </w:rPr>
  </w:style>
  <w:style w:type="character" w:styleId="Hyperlink">
    <w:name w:val="Hyperlink"/>
    <w:uiPriority w:val="99"/>
    <w:unhideWhenUsed/>
    <w:rsid w:val="009B644E"/>
    <w:rPr>
      <w:color w:val="0563C1"/>
      <w:u w:val="single"/>
    </w:rPr>
  </w:style>
  <w:style w:type="character" w:styleId="NichtaufgelsteErwhnung">
    <w:name w:val="Unresolved Mention"/>
    <w:uiPriority w:val="99"/>
    <w:rsid w:val="009B6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8485">
      <w:bodyDiv w:val="1"/>
      <w:marLeft w:val="0"/>
      <w:marRight w:val="0"/>
      <w:marTop w:val="0"/>
      <w:marBottom w:val="0"/>
      <w:divBdr>
        <w:top w:val="none" w:sz="0" w:space="0" w:color="auto"/>
        <w:left w:val="none" w:sz="0" w:space="0" w:color="auto"/>
        <w:bottom w:val="none" w:sz="0" w:space="0" w:color="auto"/>
        <w:right w:val="none" w:sz="0" w:space="0" w:color="auto"/>
      </w:divBdr>
    </w:div>
    <w:div w:id="658850038">
      <w:bodyDiv w:val="1"/>
      <w:marLeft w:val="0"/>
      <w:marRight w:val="0"/>
      <w:marTop w:val="0"/>
      <w:marBottom w:val="0"/>
      <w:divBdr>
        <w:top w:val="none" w:sz="0" w:space="0" w:color="auto"/>
        <w:left w:val="none" w:sz="0" w:space="0" w:color="auto"/>
        <w:bottom w:val="none" w:sz="0" w:space="0" w:color="auto"/>
        <w:right w:val="none" w:sz="0" w:space="0" w:color="auto"/>
      </w:divBdr>
    </w:div>
    <w:div w:id="18754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nrichs.friedrich@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Links>
    <vt:vector size="12" baseType="variant">
      <vt:variant>
        <vt:i4>2490396</vt:i4>
      </vt:variant>
      <vt:variant>
        <vt:i4>3</vt:i4>
      </vt:variant>
      <vt:variant>
        <vt:i4>0</vt:i4>
      </vt:variant>
      <vt:variant>
        <vt:i4>5</vt:i4>
      </vt:variant>
      <vt:variant>
        <vt:lpwstr>mailto:hinrichs.friedrich@t-online.de</vt:lpwstr>
      </vt:variant>
      <vt:variant>
        <vt:lpwstr/>
      </vt:variant>
      <vt:variant>
        <vt:i4>4587568</vt:i4>
      </vt:variant>
      <vt:variant>
        <vt:i4>0</vt:i4>
      </vt:variant>
      <vt:variant>
        <vt:i4>0</vt:i4>
      </vt:variant>
      <vt:variant>
        <vt:i4>5</vt:i4>
      </vt:variant>
      <vt:variant>
        <vt:lpwstr>mailto:meldung@ksv-verden.de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dc:creator>
  <cp:keywords/>
  <cp:lastModifiedBy>Bernhard Michaelis</cp:lastModifiedBy>
  <cp:revision>2</cp:revision>
  <cp:lastPrinted>2021-11-21T12:43:00Z</cp:lastPrinted>
  <dcterms:created xsi:type="dcterms:W3CDTF">2023-11-22T08:32:00Z</dcterms:created>
  <dcterms:modified xsi:type="dcterms:W3CDTF">2023-11-22T08:32:00Z</dcterms:modified>
</cp:coreProperties>
</file>